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3629D1C" w14:textId="77777777" w:rsidR="00E34790" w:rsidRPr="00CA3948" w:rsidRDefault="00E34790" w:rsidP="00446964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CA3948">
        <w:rPr>
          <w:rFonts w:ascii="Times New Roman" w:hAnsi="Times New Roman" w:cs="Times New Roman"/>
          <w:b/>
          <w:bCs/>
          <w:sz w:val="28"/>
          <w:szCs w:val="28"/>
        </w:rPr>
        <w:t>Информация о финансово - экономическом состоянии субъектов малого и среднего предпринимательства</w:t>
      </w:r>
      <w:r w:rsidR="00446964" w:rsidRPr="00CA3948">
        <w:rPr>
          <w:rFonts w:ascii="Times New Roman" w:hAnsi="Times New Roman" w:cs="Times New Roman"/>
          <w:b/>
          <w:bCs/>
          <w:sz w:val="28"/>
          <w:szCs w:val="28"/>
        </w:rPr>
        <w:t xml:space="preserve"> г.Кызыла</w:t>
      </w:r>
    </w:p>
    <w:bookmarkEnd w:id="0"/>
    <w:p w14:paraId="39320B32" w14:textId="34825C36" w:rsidR="007A0013" w:rsidRPr="007A0013" w:rsidRDefault="007A0013" w:rsidP="00446964">
      <w:pPr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7A001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Динамика большинства показателей </w:t>
      </w:r>
      <w:r w:rsidR="006925C7" w:rsidRPr="00692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финансово - экономическо</w:t>
      </w:r>
      <w:r w:rsidR="00692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го</w:t>
      </w:r>
      <w:r w:rsidR="006925C7" w:rsidRPr="00692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состоя</w:t>
      </w:r>
      <w:r w:rsidR="00692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ния</w:t>
      </w:r>
      <w:r w:rsidR="006925C7" w:rsidRPr="00692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субъектов малого и среднего предпринимательства г.</w:t>
      </w:r>
      <w:r w:rsidR="00AF01D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="006925C7" w:rsidRPr="00692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Кызыла </w:t>
      </w:r>
      <w:r w:rsidRPr="007A001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свидетельствует о сохранении стабильной ситуации в экономике </w:t>
      </w:r>
      <w:r w:rsidR="00692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г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</w:t>
      </w:r>
      <w:r w:rsidR="00AF01D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Кызыла. </w:t>
      </w:r>
    </w:p>
    <w:p w14:paraId="0F3E0234" w14:textId="57B4F2FE" w:rsidR="00891CB0" w:rsidRPr="00891CB0" w:rsidRDefault="00891CB0" w:rsidP="00891CB0">
      <w:pPr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446964">
        <w:rPr>
          <w:rFonts w:ascii="Times New Roman" w:eastAsia="Times New Roman" w:hAnsi="Times New Roman" w:cs="Times New Roman"/>
          <w:i/>
          <w:color w:val="000000"/>
          <w:sz w:val="27"/>
          <w:szCs w:val="27"/>
          <w:lang w:eastAsia="ru-RU"/>
        </w:rPr>
        <w:t>По состоянию на 01 января 202</w:t>
      </w:r>
      <w:r>
        <w:rPr>
          <w:rFonts w:ascii="Times New Roman" w:eastAsia="Times New Roman" w:hAnsi="Times New Roman" w:cs="Times New Roman"/>
          <w:i/>
          <w:color w:val="000000"/>
          <w:sz w:val="27"/>
          <w:szCs w:val="27"/>
          <w:lang w:eastAsia="ru-RU"/>
        </w:rPr>
        <w:t xml:space="preserve">3 </w:t>
      </w:r>
      <w:r w:rsidRPr="00446964">
        <w:rPr>
          <w:rFonts w:ascii="Times New Roman" w:eastAsia="Times New Roman" w:hAnsi="Times New Roman" w:cs="Times New Roman"/>
          <w:i/>
          <w:color w:val="000000"/>
          <w:sz w:val="27"/>
          <w:szCs w:val="27"/>
          <w:lang w:eastAsia="ru-RU"/>
        </w:rPr>
        <w:t xml:space="preserve">г. </w:t>
      </w:r>
      <w:r w:rsidRPr="00606A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всего занятых в секторе малого и среднего предпринимательства, включая индивидуальных предпринимателей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9478</w:t>
      </w:r>
      <w:r w:rsidRPr="00606A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ед., в том числе ЮЛ -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997</w:t>
      </w:r>
      <w:r w:rsidRPr="00606A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ед., в них работников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– 3861 </w:t>
      </w:r>
      <w:r w:rsidRPr="00606A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чел., ИП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–</w:t>
      </w:r>
      <w:r w:rsidRPr="00606A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3166 </w:t>
      </w:r>
      <w:r w:rsidRPr="00606A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чел., у них работают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1454</w:t>
      </w:r>
      <w:r w:rsidRPr="00606A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чел. План выполне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 на 96,0</w:t>
      </w:r>
      <w:r w:rsidRPr="00606A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%.</w:t>
      </w:r>
      <w:r w:rsidRPr="00606AA2">
        <w:rPr>
          <w:rFonts w:ascii="Times New Roman" w:eastAsia="Times New Roman" w:hAnsi="Times New Roman"/>
          <w:i/>
          <w:iCs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Возросло </w:t>
      </w:r>
      <w:r w:rsidRPr="00606A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количество плате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льщиков НПД (самозанятые) и составило 4046</w:t>
      </w:r>
      <w:r w:rsidRPr="00606A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чел.</w:t>
      </w:r>
    </w:p>
    <w:p w14:paraId="59FDF218" w14:textId="77777777" w:rsidR="00446964" w:rsidRDefault="006925C7" w:rsidP="006925C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color w:val="242424"/>
          <w:sz w:val="24"/>
          <w:szCs w:val="24"/>
          <w:lang w:eastAsia="ru-RU"/>
        </w:rPr>
      </w:pPr>
      <w:r w:rsidRPr="00692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 </w:t>
      </w:r>
      <w:r w:rsidR="00446964" w:rsidRPr="00446964">
        <w:rPr>
          <w:rFonts w:ascii="Times New Roman" w:eastAsia="Times New Roman" w:hAnsi="Times New Roman" w:cs="Times New Roman"/>
          <w:b/>
          <w:bCs/>
          <w:color w:val="242424"/>
          <w:sz w:val="24"/>
          <w:szCs w:val="24"/>
          <w:lang w:eastAsia="ru-RU"/>
        </w:rPr>
        <w:t xml:space="preserve">Количество субъектов малого и среднего предпринимательства </w:t>
      </w:r>
      <w:r>
        <w:rPr>
          <w:rFonts w:ascii="Times New Roman" w:eastAsia="Times New Roman" w:hAnsi="Times New Roman" w:cs="Times New Roman"/>
          <w:b/>
          <w:bCs/>
          <w:color w:val="242424"/>
          <w:sz w:val="24"/>
          <w:szCs w:val="24"/>
          <w:lang w:eastAsia="ru-RU"/>
        </w:rPr>
        <w:t>по годам</w:t>
      </w:r>
    </w:p>
    <w:p w14:paraId="7E3D75CE" w14:textId="77777777" w:rsidR="006925C7" w:rsidRDefault="006925C7" w:rsidP="006925C7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color w:val="242424"/>
          <w:sz w:val="24"/>
          <w:szCs w:val="24"/>
          <w:lang w:eastAsia="ru-RU"/>
        </w:rPr>
      </w:pPr>
      <w:r w:rsidRPr="006925C7">
        <w:rPr>
          <w:rFonts w:ascii="Times New Roman" w:eastAsia="Times New Roman" w:hAnsi="Times New Roman" w:cs="Times New Roman"/>
          <w:bCs/>
          <w:color w:val="242424"/>
          <w:sz w:val="24"/>
          <w:szCs w:val="24"/>
          <w:lang w:eastAsia="ru-RU"/>
        </w:rPr>
        <w:t xml:space="preserve">(данные </w:t>
      </w:r>
      <w:proofErr w:type="spellStart"/>
      <w:r w:rsidRPr="006925C7">
        <w:rPr>
          <w:rFonts w:ascii="Times New Roman" w:eastAsia="Times New Roman" w:hAnsi="Times New Roman" w:cs="Times New Roman"/>
          <w:bCs/>
          <w:color w:val="242424"/>
          <w:sz w:val="24"/>
          <w:szCs w:val="24"/>
          <w:lang w:eastAsia="ru-RU"/>
        </w:rPr>
        <w:t>Красстата</w:t>
      </w:r>
      <w:proofErr w:type="spellEnd"/>
      <w:r w:rsidRPr="006925C7">
        <w:rPr>
          <w:rFonts w:ascii="Times New Roman" w:eastAsia="Times New Roman" w:hAnsi="Times New Roman" w:cs="Times New Roman"/>
          <w:bCs/>
          <w:color w:val="242424"/>
          <w:sz w:val="24"/>
          <w:szCs w:val="24"/>
          <w:lang w:eastAsia="ru-RU"/>
        </w:rPr>
        <w:t>)</w:t>
      </w:r>
    </w:p>
    <w:p w14:paraId="16DD600B" w14:textId="77777777" w:rsidR="006925C7" w:rsidRPr="00446964" w:rsidRDefault="006925C7" w:rsidP="006925C7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045"/>
        <w:gridCol w:w="1494"/>
        <w:gridCol w:w="1494"/>
        <w:gridCol w:w="1494"/>
        <w:gridCol w:w="1494"/>
        <w:gridCol w:w="1494"/>
      </w:tblGrid>
      <w:tr w:rsidR="00BF323F" w:rsidRPr="00BF323F" w14:paraId="622F6152" w14:textId="77777777" w:rsidTr="00BF323F">
        <w:trPr>
          <w:trHeight w:val="236"/>
        </w:trPr>
        <w:tc>
          <w:tcPr>
            <w:tcW w:w="1993" w:type="dxa"/>
          </w:tcPr>
          <w:p w14:paraId="64CBA6D0" w14:textId="77777777" w:rsidR="00BF323F" w:rsidRPr="00BF323F" w:rsidRDefault="00BF323F" w:rsidP="00BC1B7A">
            <w:pPr>
              <w:jc w:val="both"/>
              <w:rPr>
                <w:sz w:val="24"/>
                <w:szCs w:val="24"/>
              </w:rPr>
            </w:pPr>
            <w:r w:rsidRPr="00BF323F">
              <w:rPr>
                <w:sz w:val="24"/>
                <w:szCs w:val="24"/>
              </w:rPr>
              <w:t>Показатель</w:t>
            </w:r>
          </w:p>
        </w:tc>
        <w:tc>
          <w:tcPr>
            <w:tcW w:w="1494" w:type="dxa"/>
          </w:tcPr>
          <w:p w14:paraId="73CB5F76" w14:textId="77777777" w:rsidR="00BF323F" w:rsidRPr="00BF323F" w:rsidRDefault="00BF323F" w:rsidP="00BC1B7A">
            <w:pPr>
              <w:jc w:val="center"/>
              <w:rPr>
                <w:sz w:val="24"/>
                <w:szCs w:val="24"/>
              </w:rPr>
            </w:pPr>
            <w:r w:rsidRPr="00BF323F">
              <w:rPr>
                <w:sz w:val="24"/>
                <w:szCs w:val="24"/>
              </w:rPr>
              <w:t>2018 год</w:t>
            </w:r>
          </w:p>
        </w:tc>
        <w:tc>
          <w:tcPr>
            <w:tcW w:w="1494" w:type="dxa"/>
          </w:tcPr>
          <w:p w14:paraId="5C1A3344" w14:textId="77777777" w:rsidR="00BF323F" w:rsidRPr="00BF323F" w:rsidRDefault="00BF323F" w:rsidP="00BC1B7A">
            <w:pPr>
              <w:jc w:val="center"/>
              <w:rPr>
                <w:sz w:val="24"/>
                <w:szCs w:val="24"/>
              </w:rPr>
            </w:pPr>
            <w:r w:rsidRPr="00BF323F">
              <w:rPr>
                <w:sz w:val="24"/>
                <w:szCs w:val="24"/>
              </w:rPr>
              <w:t>2019 год</w:t>
            </w:r>
          </w:p>
        </w:tc>
        <w:tc>
          <w:tcPr>
            <w:tcW w:w="1494" w:type="dxa"/>
          </w:tcPr>
          <w:p w14:paraId="742DAC37" w14:textId="77777777" w:rsidR="00BF323F" w:rsidRPr="00BF323F" w:rsidRDefault="00BF323F" w:rsidP="00BC1B7A">
            <w:pPr>
              <w:jc w:val="center"/>
              <w:rPr>
                <w:sz w:val="24"/>
                <w:szCs w:val="24"/>
              </w:rPr>
            </w:pPr>
            <w:r w:rsidRPr="00BF323F">
              <w:rPr>
                <w:sz w:val="24"/>
                <w:szCs w:val="24"/>
              </w:rPr>
              <w:t>2020 год</w:t>
            </w:r>
          </w:p>
        </w:tc>
        <w:tc>
          <w:tcPr>
            <w:tcW w:w="1494" w:type="dxa"/>
          </w:tcPr>
          <w:p w14:paraId="1734A521" w14:textId="77777777" w:rsidR="00BF323F" w:rsidRPr="00BF323F" w:rsidRDefault="00BF323F" w:rsidP="00BC1B7A">
            <w:pPr>
              <w:jc w:val="center"/>
              <w:rPr>
                <w:sz w:val="24"/>
                <w:szCs w:val="24"/>
              </w:rPr>
            </w:pPr>
            <w:r w:rsidRPr="00BF323F">
              <w:rPr>
                <w:sz w:val="24"/>
                <w:szCs w:val="24"/>
              </w:rPr>
              <w:t>2021 год</w:t>
            </w:r>
          </w:p>
        </w:tc>
        <w:tc>
          <w:tcPr>
            <w:tcW w:w="1494" w:type="dxa"/>
          </w:tcPr>
          <w:p w14:paraId="59AFB33C" w14:textId="77777777" w:rsidR="00BF323F" w:rsidRPr="00BF323F" w:rsidRDefault="00BF323F" w:rsidP="00BC1B7A">
            <w:pPr>
              <w:jc w:val="center"/>
              <w:rPr>
                <w:sz w:val="24"/>
                <w:szCs w:val="24"/>
              </w:rPr>
            </w:pPr>
            <w:r w:rsidRPr="00BF323F">
              <w:rPr>
                <w:sz w:val="24"/>
                <w:szCs w:val="24"/>
              </w:rPr>
              <w:t>2022 год</w:t>
            </w:r>
          </w:p>
        </w:tc>
      </w:tr>
      <w:tr w:rsidR="00BF323F" w:rsidRPr="00BF323F" w14:paraId="0974C936" w14:textId="77777777" w:rsidTr="00BF323F">
        <w:trPr>
          <w:trHeight w:val="473"/>
        </w:trPr>
        <w:tc>
          <w:tcPr>
            <w:tcW w:w="1993" w:type="dxa"/>
          </w:tcPr>
          <w:p w14:paraId="4EB571C9" w14:textId="77777777" w:rsidR="00BF323F" w:rsidRPr="00BF323F" w:rsidRDefault="00BF323F" w:rsidP="00BC1B7A">
            <w:pPr>
              <w:jc w:val="both"/>
              <w:rPr>
                <w:sz w:val="24"/>
                <w:szCs w:val="24"/>
              </w:rPr>
            </w:pPr>
            <w:r w:rsidRPr="00BF323F">
              <w:rPr>
                <w:sz w:val="24"/>
                <w:szCs w:val="24"/>
              </w:rPr>
              <w:t>Индивидуальные предприниматели</w:t>
            </w:r>
          </w:p>
        </w:tc>
        <w:tc>
          <w:tcPr>
            <w:tcW w:w="1494" w:type="dxa"/>
          </w:tcPr>
          <w:p w14:paraId="21DB148C" w14:textId="77777777" w:rsidR="00BF323F" w:rsidRPr="00BF323F" w:rsidRDefault="00BF323F" w:rsidP="00BC1B7A">
            <w:pPr>
              <w:jc w:val="right"/>
              <w:rPr>
                <w:sz w:val="24"/>
                <w:szCs w:val="24"/>
              </w:rPr>
            </w:pPr>
            <w:r w:rsidRPr="00BF323F">
              <w:rPr>
                <w:sz w:val="24"/>
                <w:szCs w:val="24"/>
              </w:rPr>
              <w:t>2 909</w:t>
            </w:r>
          </w:p>
        </w:tc>
        <w:tc>
          <w:tcPr>
            <w:tcW w:w="1494" w:type="dxa"/>
          </w:tcPr>
          <w:p w14:paraId="6CB0013E" w14:textId="77777777" w:rsidR="00BF323F" w:rsidRPr="00BF323F" w:rsidRDefault="00BF323F" w:rsidP="00BC1B7A">
            <w:pPr>
              <w:jc w:val="right"/>
              <w:rPr>
                <w:sz w:val="24"/>
                <w:szCs w:val="24"/>
              </w:rPr>
            </w:pPr>
            <w:r w:rsidRPr="00BF323F">
              <w:rPr>
                <w:sz w:val="24"/>
                <w:szCs w:val="24"/>
              </w:rPr>
              <w:t>2 732</w:t>
            </w:r>
          </w:p>
        </w:tc>
        <w:tc>
          <w:tcPr>
            <w:tcW w:w="1494" w:type="dxa"/>
          </w:tcPr>
          <w:p w14:paraId="372CA52E" w14:textId="77777777" w:rsidR="00BF323F" w:rsidRPr="00BF323F" w:rsidRDefault="00BF323F" w:rsidP="00BC1B7A">
            <w:pPr>
              <w:jc w:val="right"/>
              <w:rPr>
                <w:sz w:val="24"/>
                <w:szCs w:val="24"/>
              </w:rPr>
            </w:pPr>
            <w:r w:rsidRPr="00BF323F">
              <w:rPr>
                <w:sz w:val="24"/>
                <w:szCs w:val="24"/>
              </w:rPr>
              <w:t>2 989</w:t>
            </w:r>
          </w:p>
        </w:tc>
        <w:tc>
          <w:tcPr>
            <w:tcW w:w="1494" w:type="dxa"/>
          </w:tcPr>
          <w:p w14:paraId="46C9A0B7" w14:textId="77777777" w:rsidR="00BF323F" w:rsidRPr="00BF323F" w:rsidRDefault="00BF323F" w:rsidP="00BC1B7A">
            <w:pPr>
              <w:jc w:val="right"/>
              <w:rPr>
                <w:sz w:val="24"/>
                <w:szCs w:val="24"/>
              </w:rPr>
            </w:pPr>
            <w:r w:rsidRPr="00BF323F">
              <w:rPr>
                <w:sz w:val="24"/>
                <w:szCs w:val="24"/>
              </w:rPr>
              <w:t>2 895</w:t>
            </w:r>
          </w:p>
        </w:tc>
        <w:tc>
          <w:tcPr>
            <w:tcW w:w="1494" w:type="dxa"/>
          </w:tcPr>
          <w:p w14:paraId="40275F80" w14:textId="77777777" w:rsidR="00BF323F" w:rsidRPr="00BF323F" w:rsidRDefault="00BF323F" w:rsidP="00BC1B7A">
            <w:pPr>
              <w:jc w:val="right"/>
              <w:rPr>
                <w:sz w:val="24"/>
                <w:szCs w:val="24"/>
              </w:rPr>
            </w:pPr>
            <w:r w:rsidRPr="00BF323F">
              <w:rPr>
                <w:sz w:val="24"/>
                <w:szCs w:val="24"/>
              </w:rPr>
              <w:t>3 166</w:t>
            </w:r>
          </w:p>
        </w:tc>
      </w:tr>
      <w:tr w:rsidR="00BF323F" w:rsidRPr="00BF323F" w14:paraId="025B74EA" w14:textId="77777777" w:rsidTr="00BF323F">
        <w:trPr>
          <w:trHeight w:val="489"/>
        </w:trPr>
        <w:tc>
          <w:tcPr>
            <w:tcW w:w="1993" w:type="dxa"/>
          </w:tcPr>
          <w:p w14:paraId="6057C8C0" w14:textId="77777777" w:rsidR="00BF323F" w:rsidRPr="00BF323F" w:rsidRDefault="00BF323F" w:rsidP="00BC1B7A">
            <w:pPr>
              <w:jc w:val="both"/>
              <w:rPr>
                <w:sz w:val="24"/>
                <w:szCs w:val="24"/>
              </w:rPr>
            </w:pPr>
            <w:r w:rsidRPr="00BF323F">
              <w:rPr>
                <w:sz w:val="24"/>
                <w:szCs w:val="24"/>
              </w:rPr>
              <w:t>Юридические лица</w:t>
            </w:r>
          </w:p>
        </w:tc>
        <w:tc>
          <w:tcPr>
            <w:tcW w:w="1494" w:type="dxa"/>
          </w:tcPr>
          <w:p w14:paraId="22BD4711" w14:textId="77777777" w:rsidR="00BF323F" w:rsidRPr="00BF323F" w:rsidRDefault="00BF323F" w:rsidP="00BC1B7A">
            <w:pPr>
              <w:jc w:val="right"/>
              <w:rPr>
                <w:sz w:val="24"/>
                <w:szCs w:val="24"/>
              </w:rPr>
            </w:pPr>
            <w:r w:rsidRPr="00BF323F">
              <w:rPr>
                <w:sz w:val="24"/>
                <w:szCs w:val="24"/>
              </w:rPr>
              <w:t>694</w:t>
            </w:r>
          </w:p>
        </w:tc>
        <w:tc>
          <w:tcPr>
            <w:tcW w:w="1494" w:type="dxa"/>
          </w:tcPr>
          <w:p w14:paraId="525C1E6F" w14:textId="77777777" w:rsidR="00BF323F" w:rsidRPr="00BF323F" w:rsidRDefault="00BF323F" w:rsidP="00BC1B7A">
            <w:pPr>
              <w:jc w:val="right"/>
              <w:rPr>
                <w:sz w:val="24"/>
                <w:szCs w:val="24"/>
              </w:rPr>
            </w:pPr>
            <w:r w:rsidRPr="00BF323F">
              <w:rPr>
                <w:sz w:val="24"/>
                <w:szCs w:val="24"/>
              </w:rPr>
              <w:t>845</w:t>
            </w:r>
          </w:p>
        </w:tc>
        <w:tc>
          <w:tcPr>
            <w:tcW w:w="1494" w:type="dxa"/>
          </w:tcPr>
          <w:p w14:paraId="33085833" w14:textId="77777777" w:rsidR="00BF323F" w:rsidRPr="00BF323F" w:rsidRDefault="00BF323F" w:rsidP="00BC1B7A">
            <w:pPr>
              <w:jc w:val="right"/>
              <w:rPr>
                <w:sz w:val="24"/>
                <w:szCs w:val="24"/>
              </w:rPr>
            </w:pPr>
            <w:r w:rsidRPr="00BF323F">
              <w:rPr>
                <w:sz w:val="24"/>
                <w:szCs w:val="24"/>
              </w:rPr>
              <w:t>834</w:t>
            </w:r>
          </w:p>
        </w:tc>
        <w:tc>
          <w:tcPr>
            <w:tcW w:w="1494" w:type="dxa"/>
          </w:tcPr>
          <w:p w14:paraId="622C6821" w14:textId="77777777" w:rsidR="00BF323F" w:rsidRPr="00BF323F" w:rsidRDefault="00BF323F" w:rsidP="00BC1B7A">
            <w:pPr>
              <w:jc w:val="right"/>
              <w:rPr>
                <w:sz w:val="24"/>
                <w:szCs w:val="24"/>
              </w:rPr>
            </w:pPr>
            <w:r w:rsidRPr="00BF323F">
              <w:rPr>
                <w:sz w:val="24"/>
                <w:szCs w:val="24"/>
              </w:rPr>
              <w:t>916</w:t>
            </w:r>
          </w:p>
        </w:tc>
        <w:tc>
          <w:tcPr>
            <w:tcW w:w="1494" w:type="dxa"/>
          </w:tcPr>
          <w:p w14:paraId="5CA39E64" w14:textId="77777777" w:rsidR="00BF323F" w:rsidRPr="00BF323F" w:rsidRDefault="00BF323F" w:rsidP="00BC1B7A">
            <w:pPr>
              <w:jc w:val="right"/>
              <w:rPr>
                <w:sz w:val="24"/>
                <w:szCs w:val="24"/>
              </w:rPr>
            </w:pPr>
            <w:r w:rsidRPr="00BF323F">
              <w:rPr>
                <w:sz w:val="24"/>
                <w:szCs w:val="24"/>
              </w:rPr>
              <w:t>997</w:t>
            </w:r>
          </w:p>
        </w:tc>
      </w:tr>
      <w:tr w:rsidR="00BF323F" w:rsidRPr="00BF323F" w14:paraId="21DC50C0" w14:textId="77777777" w:rsidTr="00BF323F">
        <w:trPr>
          <w:trHeight w:val="221"/>
        </w:trPr>
        <w:tc>
          <w:tcPr>
            <w:tcW w:w="1993" w:type="dxa"/>
          </w:tcPr>
          <w:p w14:paraId="09A0EB56" w14:textId="77777777" w:rsidR="00BF323F" w:rsidRPr="00BF323F" w:rsidRDefault="00BF323F" w:rsidP="00BC1B7A">
            <w:pPr>
              <w:jc w:val="both"/>
              <w:rPr>
                <w:sz w:val="24"/>
                <w:szCs w:val="24"/>
              </w:rPr>
            </w:pPr>
            <w:r w:rsidRPr="00BF323F">
              <w:rPr>
                <w:sz w:val="24"/>
                <w:szCs w:val="24"/>
              </w:rPr>
              <w:t>Всего</w:t>
            </w:r>
          </w:p>
        </w:tc>
        <w:tc>
          <w:tcPr>
            <w:tcW w:w="1494" w:type="dxa"/>
          </w:tcPr>
          <w:p w14:paraId="7D70E9CE" w14:textId="77777777" w:rsidR="00BF323F" w:rsidRPr="00BF323F" w:rsidRDefault="00BF323F" w:rsidP="00BC1B7A">
            <w:pPr>
              <w:jc w:val="right"/>
              <w:rPr>
                <w:sz w:val="24"/>
                <w:szCs w:val="24"/>
              </w:rPr>
            </w:pPr>
            <w:r w:rsidRPr="00BF323F">
              <w:rPr>
                <w:sz w:val="24"/>
                <w:szCs w:val="24"/>
              </w:rPr>
              <w:t>3 603</w:t>
            </w:r>
          </w:p>
        </w:tc>
        <w:tc>
          <w:tcPr>
            <w:tcW w:w="1494" w:type="dxa"/>
          </w:tcPr>
          <w:p w14:paraId="6FC67112" w14:textId="77777777" w:rsidR="00BF323F" w:rsidRPr="00BF323F" w:rsidRDefault="00BF323F" w:rsidP="00BC1B7A">
            <w:pPr>
              <w:jc w:val="right"/>
              <w:rPr>
                <w:sz w:val="24"/>
                <w:szCs w:val="24"/>
              </w:rPr>
            </w:pPr>
            <w:r w:rsidRPr="00BF323F">
              <w:rPr>
                <w:sz w:val="24"/>
                <w:szCs w:val="24"/>
              </w:rPr>
              <w:t>3 577</w:t>
            </w:r>
          </w:p>
        </w:tc>
        <w:tc>
          <w:tcPr>
            <w:tcW w:w="1494" w:type="dxa"/>
          </w:tcPr>
          <w:p w14:paraId="2AECAA2A" w14:textId="77777777" w:rsidR="00BF323F" w:rsidRPr="00BF323F" w:rsidRDefault="00BF323F" w:rsidP="00BC1B7A">
            <w:pPr>
              <w:jc w:val="right"/>
              <w:rPr>
                <w:sz w:val="24"/>
                <w:szCs w:val="24"/>
              </w:rPr>
            </w:pPr>
            <w:r w:rsidRPr="00BF323F">
              <w:rPr>
                <w:sz w:val="24"/>
                <w:szCs w:val="24"/>
              </w:rPr>
              <w:t>3 823</w:t>
            </w:r>
          </w:p>
        </w:tc>
        <w:tc>
          <w:tcPr>
            <w:tcW w:w="1494" w:type="dxa"/>
          </w:tcPr>
          <w:p w14:paraId="5448D304" w14:textId="77777777" w:rsidR="00BF323F" w:rsidRPr="00BF323F" w:rsidRDefault="00BF323F" w:rsidP="00BC1B7A">
            <w:pPr>
              <w:jc w:val="right"/>
              <w:rPr>
                <w:sz w:val="24"/>
                <w:szCs w:val="24"/>
              </w:rPr>
            </w:pPr>
            <w:r w:rsidRPr="00BF323F">
              <w:rPr>
                <w:sz w:val="24"/>
                <w:szCs w:val="24"/>
              </w:rPr>
              <w:t>3 811</w:t>
            </w:r>
          </w:p>
        </w:tc>
        <w:tc>
          <w:tcPr>
            <w:tcW w:w="1494" w:type="dxa"/>
          </w:tcPr>
          <w:p w14:paraId="08D41E6B" w14:textId="77777777" w:rsidR="00BF323F" w:rsidRPr="00BF323F" w:rsidRDefault="00BF323F" w:rsidP="00BC1B7A">
            <w:pPr>
              <w:jc w:val="right"/>
              <w:rPr>
                <w:sz w:val="24"/>
                <w:szCs w:val="24"/>
              </w:rPr>
            </w:pPr>
            <w:r w:rsidRPr="00BF323F">
              <w:rPr>
                <w:sz w:val="24"/>
                <w:szCs w:val="24"/>
              </w:rPr>
              <w:t>4 163</w:t>
            </w:r>
          </w:p>
        </w:tc>
      </w:tr>
    </w:tbl>
    <w:p w14:paraId="60E70E8B" w14:textId="77777777" w:rsidR="0051528D" w:rsidRDefault="0051528D" w:rsidP="00446964">
      <w:pPr>
        <w:ind w:firstLine="851"/>
        <w:jc w:val="both"/>
        <w:rPr>
          <w:sz w:val="24"/>
          <w:szCs w:val="24"/>
        </w:rPr>
      </w:pPr>
    </w:p>
    <w:p w14:paraId="1B25E2FC" w14:textId="40F26130" w:rsidR="00E34790" w:rsidRPr="00AF01D4" w:rsidRDefault="00446964" w:rsidP="00446964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F01D4">
        <w:rPr>
          <w:rFonts w:ascii="Times New Roman" w:hAnsi="Times New Roman" w:cs="Times New Roman"/>
          <w:sz w:val="24"/>
          <w:szCs w:val="24"/>
        </w:rPr>
        <w:t>За 202</w:t>
      </w:r>
      <w:r w:rsidR="00AF01D4" w:rsidRPr="00AF01D4">
        <w:rPr>
          <w:rFonts w:ascii="Times New Roman" w:hAnsi="Times New Roman" w:cs="Times New Roman"/>
          <w:sz w:val="24"/>
          <w:szCs w:val="24"/>
        </w:rPr>
        <w:t>2</w:t>
      </w:r>
      <w:r w:rsidRPr="00AF01D4">
        <w:rPr>
          <w:rFonts w:ascii="Times New Roman" w:hAnsi="Times New Roman" w:cs="Times New Roman"/>
          <w:sz w:val="24"/>
          <w:szCs w:val="24"/>
        </w:rPr>
        <w:t xml:space="preserve"> год</w:t>
      </w:r>
      <w:r w:rsidR="00E34790" w:rsidRPr="00AF01D4">
        <w:rPr>
          <w:rFonts w:ascii="Times New Roman" w:hAnsi="Times New Roman" w:cs="Times New Roman"/>
          <w:sz w:val="24"/>
          <w:szCs w:val="24"/>
        </w:rPr>
        <w:t xml:space="preserve"> оборот розничной торговли в целом по области составил </w:t>
      </w:r>
      <w:r w:rsidR="00AF01D4" w:rsidRPr="00AF01D4">
        <w:rPr>
          <w:rFonts w:ascii="Times New Roman" w:hAnsi="Times New Roman" w:cs="Times New Roman"/>
          <w:sz w:val="24"/>
          <w:szCs w:val="24"/>
        </w:rPr>
        <w:t>7086,3</w:t>
      </w:r>
      <w:r w:rsidR="00E34790" w:rsidRPr="00AF01D4">
        <w:rPr>
          <w:rFonts w:ascii="Times New Roman" w:hAnsi="Times New Roman" w:cs="Times New Roman"/>
          <w:sz w:val="24"/>
          <w:szCs w:val="24"/>
        </w:rPr>
        <w:t xml:space="preserve"> млн</w:t>
      </w:r>
      <w:r w:rsidR="000D56E0" w:rsidRPr="00AF01D4">
        <w:rPr>
          <w:rFonts w:ascii="Times New Roman" w:hAnsi="Times New Roman" w:cs="Times New Roman"/>
          <w:sz w:val="24"/>
          <w:szCs w:val="24"/>
        </w:rPr>
        <w:t>.</w:t>
      </w:r>
      <w:r w:rsidR="00E34790" w:rsidRPr="00AF01D4">
        <w:rPr>
          <w:rFonts w:ascii="Times New Roman" w:hAnsi="Times New Roman" w:cs="Times New Roman"/>
          <w:sz w:val="24"/>
          <w:szCs w:val="24"/>
        </w:rPr>
        <w:t xml:space="preserve"> руб., что составляет </w:t>
      </w:r>
      <w:r w:rsidR="00637321">
        <w:rPr>
          <w:rFonts w:ascii="Times New Roman" w:hAnsi="Times New Roman" w:cs="Times New Roman"/>
          <w:sz w:val="24"/>
          <w:szCs w:val="24"/>
        </w:rPr>
        <w:t>115,3</w:t>
      </w:r>
      <w:r w:rsidR="00AF01D4" w:rsidRPr="00AF01D4">
        <w:rPr>
          <w:rFonts w:ascii="Times New Roman" w:hAnsi="Times New Roman" w:cs="Times New Roman"/>
          <w:sz w:val="24"/>
          <w:szCs w:val="24"/>
        </w:rPr>
        <w:t>%</w:t>
      </w:r>
      <w:r w:rsidR="00E34790" w:rsidRPr="00AF01D4">
        <w:rPr>
          <w:rFonts w:ascii="Times New Roman" w:hAnsi="Times New Roman" w:cs="Times New Roman"/>
          <w:sz w:val="24"/>
          <w:szCs w:val="24"/>
        </w:rPr>
        <w:t xml:space="preserve"> к соответствующему периоду предыдущего года.</w:t>
      </w:r>
    </w:p>
    <w:p w14:paraId="17819406" w14:textId="5B966EF2" w:rsidR="00E34790" w:rsidRPr="00A137D9" w:rsidRDefault="00E34790" w:rsidP="00446964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137D9">
        <w:rPr>
          <w:rFonts w:ascii="Times New Roman" w:hAnsi="Times New Roman" w:cs="Times New Roman"/>
          <w:sz w:val="24"/>
          <w:szCs w:val="24"/>
        </w:rPr>
        <w:t>Оборот общественного питания в январе 202</w:t>
      </w:r>
      <w:r w:rsidR="00AF01D4" w:rsidRPr="00A137D9">
        <w:rPr>
          <w:rFonts w:ascii="Times New Roman" w:hAnsi="Times New Roman" w:cs="Times New Roman"/>
          <w:sz w:val="24"/>
          <w:szCs w:val="24"/>
        </w:rPr>
        <w:t>3</w:t>
      </w:r>
      <w:r w:rsidRPr="00A137D9">
        <w:rPr>
          <w:rFonts w:ascii="Times New Roman" w:hAnsi="Times New Roman" w:cs="Times New Roman"/>
          <w:sz w:val="24"/>
          <w:szCs w:val="24"/>
        </w:rPr>
        <w:t xml:space="preserve"> г. составил </w:t>
      </w:r>
      <w:r w:rsidR="00AF01D4" w:rsidRPr="00A137D9">
        <w:rPr>
          <w:rFonts w:ascii="Times New Roman" w:hAnsi="Times New Roman" w:cs="Times New Roman"/>
          <w:sz w:val="24"/>
          <w:szCs w:val="24"/>
        </w:rPr>
        <w:t>427,8</w:t>
      </w:r>
      <w:r w:rsidR="000D56E0" w:rsidRPr="00A137D9">
        <w:rPr>
          <w:rFonts w:ascii="Times New Roman" w:hAnsi="Times New Roman" w:cs="Times New Roman"/>
          <w:sz w:val="24"/>
          <w:szCs w:val="24"/>
        </w:rPr>
        <w:t xml:space="preserve"> </w:t>
      </w:r>
      <w:r w:rsidRPr="00A137D9">
        <w:rPr>
          <w:rFonts w:ascii="Times New Roman" w:hAnsi="Times New Roman" w:cs="Times New Roman"/>
          <w:sz w:val="24"/>
          <w:szCs w:val="24"/>
        </w:rPr>
        <w:t xml:space="preserve">млн руб., что на </w:t>
      </w:r>
      <w:r w:rsidR="00A137D9" w:rsidRPr="00A137D9">
        <w:rPr>
          <w:rFonts w:ascii="Times New Roman" w:hAnsi="Times New Roman" w:cs="Times New Roman"/>
          <w:sz w:val="24"/>
          <w:szCs w:val="24"/>
        </w:rPr>
        <w:t>90,8</w:t>
      </w:r>
      <w:r w:rsidR="000D56E0" w:rsidRPr="00A137D9">
        <w:rPr>
          <w:rFonts w:ascii="Times New Roman" w:hAnsi="Times New Roman" w:cs="Times New Roman"/>
          <w:sz w:val="24"/>
          <w:szCs w:val="24"/>
        </w:rPr>
        <w:t>% больше уровня прошлого года</w:t>
      </w:r>
      <w:r w:rsidRPr="00A137D9">
        <w:rPr>
          <w:rFonts w:ascii="Times New Roman" w:hAnsi="Times New Roman" w:cs="Times New Roman"/>
          <w:sz w:val="24"/>
          <w:szCs w:val="24"/>
        </w:rPr>
        <w:t>.</w:t>
      </w:r>
    </w:p>
    <w:p w14:paraId="61185FAD" w14:textId="2B065075" w:rsidR="00E34790" w:rsidRPr="006711E3" w:rsidRDefault="00E34790" w:rsidP="00446964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137D9">
        <w:rPr>
          <w:rFonts w:ascii="Times New Roman" w:hAnsi="Times New Roman" w:cs="Times New Roman"/>
          <w:sz w:val="24"/>
          <w:szCs w:val="24"/>
        </w:rPr>
        <w:t>В 202</w:t>
      </w:r>
      <w:r w:rsidR="00A137D9" w:rsidRPr="00A137D9">
        <w:rPr>
          <w:rFonts w:ascii="Times New Roman" w:hAnsi="Times New Roman" w:cs="Times New Roman"/>
          <w:sz w:val="24"/>
          <w:szCs w:val="24"/>
        </w:rPr>
        <w:t>2</w:t>
      </w:r>
      <w:r w:rsidRPr="00A137D9">
        <w:rPr>
          <w:rFonts w:ascii="Times New Roman" w:hAnsi="Times New Roman" w:cs="Times New Roman"/>
          <w:sz w:val="24"/>
          <w:szCs w:val="24"/>
        </w:rPr>
        <w:t xml:space="preserve"> г. населению </w:t>
      </w:r>
      <w:r w:rsidR="000D56E0" w:rsidRPr="00A137D9">
        <w:rPr>
          <w:rFonts w:ascii="Times New Roman" w:hAnsi="Times New Roman" w:cs="Times New Roman"/>
          <w:sz w:val="24"/>
          <w:szCs w:val="24"/>
        </w:rPr>
        <w:t>города</w:t>
      </w:r>
      <w:r w:rsidRPr="00A137D9">
        <w:rPr>
          <w:rFonts w:ascii="Times New Roman" w:hAnsi="Times New Roman" w:cs="Times New Roman"/>
          <w:sz w:val="24"/>
          <w:szCs w:val="24"/>
        </w:rPr>
        <w:t xml:space="preserve"> оказано платных услуг на </w:t>
      </w:r>
      <w:r w:rsidR="000D56E0" w:rsidRPr="00A137D9">
        <w:rPr>
          <w:rFonts w:ascii="Times New Roman" w:hAnsi="Times New Roman" w:cs="Times New Roman"/>
          <w:sz w:val="24"/>
          <w:szCs w:val="24"/>
        </w:rPr>
        <w:t>4</w:t>
      </w:r>
      <w:r w:rsidR="00A137D9" w:rsidRPr="00A137D9">
        <w:rPr>
          <w:rFonts w:ascii="Times New Roman" w:hAnsi="Times New Roman" w:cs="Times New Roman"/>
          <w:sz w:val="24"/>
          <w:szCs w:val="24"/>
        </w:rPr>
        <w:t xml:space="preserve">333,0 </w:t>
      </w:r>
      <w:r w:rsidRPr="00A137D9">
        <w:rPr>
          <w:rFonts w:ascii="Times New Roman" w:hAnsi="Times New Roman" w:cs="Times New Roman"/>
          <w:sz w:val="24"/>
          <w:szCs w:val="24"/>
        </w:rPr>
        <w:t xml:space="preserve">млн руб., что в сопоставимых ценах на </w:t>
      </w:r>
      <w:r w:rsidR="00A137D9" w:rsidRPr="00A137D9">
        <w:rPr>
          <w:rFonts w:ascii="Times New Roman" w:hAnsi="Times New Roman" w:cs="Times New Roman"/>
          <w:sz w:val="24"/>
          <w:szCs w:val="24"/>
        </w:rPr>
        <w:t>3,7</w:t>
      </w:r>
      <w:r w:rsidRPr="00A137D9">
        <w:rPr>
          <w:rFonts w:ascii="Times New Roman" w:hAnsi="Times New Roman" w:cs="Times New Roman"/>
          <w:sz w:val="24"/>
          <w:szCs w:val="24"/>
        </w:rPr>
        <w:t>% больше, чем в соответствующем периоде 20</w:t>
      </w:r>
      <w:r w:rsidR="00A137D9" w:rsidRPr="00A137D9">
        <w:rPr>
          <w:rFonts w:ascii="Times New Roman" w:hAnsi="Times New Roman" w:cs="Times New Roman"/>
          <w:sz w:val="24"/>
          <w:szCs w:val="24"/>
        </w:rPr>
        <w:t>21 г.</w:t>
      </w:r>
    </w:p>
    <w:p w14:paraId="7F1B6435" w14:textId="0A9F23EF" w:rsidR="000D56E0" w:rsidRPr="006711E3" w:rsidRDefault="0051528D" w:rsidP="000D56E0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711E3">
        <w:rPr>
          <w:rFonts w:ascii="Times New Roman" w:hAnsi="Times New Roman" w:cs="Times New Roman"/>
          <w:sz w:val="24"/>
          <w:szCs w:val="24"/>
        </w:rPr>
        <w:t xml:space="preserve">По данным </w:t>
      </w:r>
      <w:proofErr w:type="spellStart"/>
      <w:r w:rsidRPr="006711E3">
        <w:rPr>
          <w:rFonts w:ascii="Times New Roman" w:hAnsi="Times New Roman" w:cs="Times New Roman"/>
          <w:sz w:val="24"/>
          <w:szCs w:val="24"/>
        </w:rPr>
        <w:t>Красноярскастата</w:t>
      </w:r>
      <w:proofErr w:type="spellEnd"/>
      <w:r w:rsidRPr="006711E3">
        <w:rPr>
          <w:rFonts w:ascii="Times New Roman" w:hAnsi="Times New Roman" w:cs="Times New Roman"/>
          <w:sz w:val="24"/>
          <w:szCs w:val="24"/>
        </w:rPr>
        <w:t xml:space="preserve"> р</w:t>
      </w:r>
      <w:r w:rsidR="000D56E0" w:rsidRPr="006711E3">
        <w:rPr>
          <w:rFonts w:ascii="Times New Roman" w:hAnsi="Times New Roman" w:cs="Times New Roman"/>
          <w:sz w:val="24"/>
          <w:szCs w:val="24"/>
        </w:rPr>
        <w:t xml:space="preserve">аспределение количества индивидуальных предпринимателей по видам экономической деятельности остается практически неизменным. Наибольшее развитие деятельность индивидуальных предпринимателей получила в следующих сферах экономики: </w:t>
      </w:r>
      <w:r w:rsidR="00F820C3">
        <w:rPr>
          <w:rFonts w:ascii="Times New Roman" w:hAnsi="Times New Roman" w:cs="Times New Roman"/>
          <w:sz w:val="24"/>
          <w:szCs w:val="24"/>
        </w:rPr>
        <w:t>ремонт автотранспортных средств и мотоциклов</w:t>
      </w:r>
    </w:p>
    <w:p w14:paraId="58E048D4" w14:textId="6082205B" w:rsidR="0051528D" w:rsidRPr="006711E3" w:rsidRDefault="0051528D" w:rsidP="00A13D31">
      <w:pPr>
        <w:ind w:firstLine="851"/>
        <w:jc w:val="center"/>
        <w:rPr>
          <w:rFonts w:ascii="Times New Roman" w:hAnsi="Times New Roman" w:cs="Times New Roman"/>
          <w:sz w:val="24"/>
          <w:szCs w:val="24"/>
        </w:rPr>
      </w:pPr>
      <w:r w:rsidRPr="006711E3">
        <w:rPr>
          <w:rFonts w:ascii="Times New Roman" w:hAnsi="Times New Roman" w:cs="Times New Roman"/>
          <w:sz w:val="24"/>
          <w:szCs w:val="24"/>
        </w:rPr>
        <w:t xml:space="preserve">Распределение индивидуальных предпринимателей </w:t>
      </w:r>
      <w:r w:rsidRPr="006711E3">
        <w:rPr>
          <w:rFonts w:ascii="Times New Roman" w:hAnsi="Times New Roman" w:cs="Times New Roman"/>
          <w:sz w:val="24"/>
          <w:szCs w:val="24"/>
        </w:rPr>
        <w:tab/>
        <w:t>г.</w:t>
      </w:r>
      <w:r w:rsidR="00A13D31">
        <w:rPr>
          <w:rFonts w:ascii="Times New Roman" w:hAnsi="Times New Roman" w:cs="Times New Roman"/>
          <w:sz w:val="24"/>
          <w:szCs w:val="24"/>
        </w:rPr>
        <w:t xml:space="preserve"> </w:t>
      </w:r>
      <w:r w:rsidRPr="006711E3">
        <w:rPr>
          <w:rFonts w:ascii="Times New Roman" w:hAnsi="Times New Roman" w:cs="Times New Roman"/>
          <w:sz w:val="24"/>
          <w:szCs w:val="24"/>
        </w:rPr>
        <w:t>Кызыла</w:t>
      </w:r>
      <w:r w:rsidRPr="006711E3">
        <w:rPr>
          <w:rFonts w:ascii="Times New Roman" w:hAnsi="Times New Roman" w:cs="Times New Roman"/>
          <w:sz w:val="24"/>
          <w:szCs w:val="24"/>
        </w:rPr>
        <w:tab/>
      </w:r>
      <w:r w:rsidRPr="006711E3">
        <w:rPr>
          <w:rFonts w:ascii="Times New Roman" w:hAnsi="Times New Roman" w:cs="Times New Roman"/>
          <w:sz w:val="24"/>
          <w:szCs w:val="24"/>
        </w:rPr>
        <w:tab/>
      </w:r>
      <w:r w:rsidRPr="006711E3">
        <w:rPr>
          <w:rFonts w:ascii="Times New Roman" w:hAnsi="Times New Roman" w:cs="Times New Roman"/>
          <w:sz w:val="24"/>
          <w:szCs w:val="24"/>
        </w:rPr>
        <w:tab/>
        <w:t xml:space="preserve"> по отдельным видам экономической деятельности на </w:t>
      </w:r>
      <w:r w:rsidR="00F820C3">
        <w:rPr>
          <w:rFonts w:ascii="Times New Roman" w:hAnsi="Times New Roman" w:cs="Times New Roman"/>
          <w:sz w:val="24"/>
          <w:szCs w:val="24"/>
        </w:rPr>
        <w:t>конец года</w:t>
      </w:r>
      <w:r w:rsidRPr="006711E3">
        <w:rPr>
          <w:rFonts w:ascii="Times New Roman" w:hAnsi="Times New Roman" w:cs="Times New Roman"/>
          <w:sz w:val="24"/>
          <w:szCs w:val="24"/>
        </w:rPr>
        <w:t xml:space="preserve"> 202</w:t>
      </w:r>
      <w:r w:rsidR="00F820C3">
        <w:rPr>
          <w:rFonts w:ascii="Times New Roman" w:hAnsi="Times New Roman" w:cs="Times New Roman"/>
          <w:sz w:val="24"/>
          <w:szCs w:val="24"/>
        </w:rPr>
        <w:t>2</w:t>
      </w:r>
      <w:r w:rsidRPr="006711E3">
        <w:rPr>
          <w:rFonts w:ascii="Times New Roman" w:hAnsi="Times New Roman" w:cs="Times New Roman"/>
          <w:sz w:val="24"/>
          <w:szCs w:val="24"/>
        </w:rPr>
        <w:t xml:space="preserve"> года (человек)</w:t>
      </w:r>
    </w:p>
    <w:tbl>
      <w:tblPr>
        <w:tblW w:w="8804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80"/>
        <w:gridCol w:w="1337"/>
        <w:gridCol w:w="888"/>
        <w:gridCol w:w="1507"/>
        <w:gridCol w:w="1202"/>
        <w:gridCol w:w="1160"/>
        <w:gridCol w:w="1116"/>
        <w:gridCol w:w="954"/>
      </w:tblGrid>
      <w:tr w:rsidR="0051528D" w:rsidRPr="006711E3" w14:paraId="1CDA624C" w14:textId="77777777" w:rsidTr="00611A04">
        <w:trPr>
          <w:trHeight w:val="514"/>
        </w:trPr>
        <w:tc>
          <w:tcPr>
            <w:tcW w:w="1123" w:type="dxa"/>
            <w:vMerge w:val="restart"/>
            <w:shd w:val="clear" w:color="auto" w:fill="auto"/>
            <w:vAlign w:val="center"/>
            <w:hideMark/>
          </w:tcPr>
          <w:p w14:paraId="2F56C55C" w14:textId="77777777" w:rsidR="0051528D" w:rsidRPr="0051528D" w:rsidRDefault="0051528D" w:rsidP="005152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337" w:type="dxa"/>
            <w:vMerge w:val="restart"/>
            <w:shd w:val="clear" w:color="auto" w:fill="auto"/>
            <w:vAlign w:val="center"/>
            <w:hideMark/>
          </w:tcPr>
          <w:p w14:paraId="2EDE13D1" w14:textId="081860AF" w:rsidR="0051528D" w:rsidRPr="0051528D" w:rsidRDefault="0051528D" w:rsidP="005152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сельское, лесное </w:t>
            </w:r>
            <w:proofErr w:type="spellStart"/>
            <w:proofErr w:type="gramStart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хозяй-ство</w:t>
            </w:r>
            <w:proofErr w:type="spellEnd"/>
            <w:proofErr w:type="gramEnd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охота, </w:t>
            </w:r>
            <w:proofErr w:type="spellStart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рыбо-ловство</w:t>
            </w:r>
            <w:proofErr w:type="spellEnd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</w:t>
            </w:r>
            <w:proofErr w:type="spellStart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рыбо-водство</w:t>
            </w:r>
            <w:proofErr w:type="spellEnd"/>
          </w:p>
        </w:tc>
        <w:tc>
          <w:tcPr>
            <w:tcW w:w="802" w:type="dxa"/>
            <w:vMerge w:val="restart"/>
            <w:shd w:val="clear" w:color="auto" w:fill="auto"/>
            <w:vAlign w:val="center"/>
            <w:hideMark/>
          </w:tcPr>
          <w:p w14:paraId="18AB1803" w14:textId="77777777" w:rsidR="0051528D" w:rsidRPr="0051528D" w:rsidRDefault="0051528D" w:rsidP="005152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обра</w:t>
            </w:r>
            <w:proofErr w:type="spellEnd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баты- </w:t>
            </w:r>
            <w:proofErr w:type="spellStart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ваю</w:t>
            </w:r>
            <w:proofErr w:type="spellEnd"/>
            <w:proofErr w:type="gramStart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 </w:t>
            </w:r>
            <w:proofErr w:type="spellStart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щие</w:t>
            </w:r>
            <w:proofErr w:type="spellEnd"/>
            <w:proofErr w:type="gramEnd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</w:t>
            </w:r>
            <w:proofErr w:type="spellEnd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-вод-</w:t>
            </w:r>
            <w:proofErr w:type="spellStart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ства</w:t>
            </w:r>
            <w:proofErr w:type="spellEnd"/>
          </w:p>
        </w:tc>
        <w:tc>
          <w:tcPr>
            <w:tcW w:w="1507" w:type="dxa"/>
            <w:vMerge w:val="restart"/>
            <w:shd w:val="clear" w:color="auto" w:fill="auto"/>
            <w:vAlign w:val="center"/>
            <w:hideMark/>
          </w:tcPr>
          <w:p w14:paraId="76C4F1D2" w14:textId="77777777" w:rsidR="0051528D" w:rsidRPr="0051528D" w:rsidRDefault="0051528D" w:rsidP="005152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торговля оптовая и розничная; ремонт </w:t>
            </w:r>
            <w:proofErr w:type="spellStart"/>
            <w:proofErr w:type="gramStart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автотранс</w:t>
            </w:r>
            <w:proofErr w:type="spellEnd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-портных</w:t>
            </w:r>
            <w:proofErr w:type="gramEnd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средств      и </w:t>
            </w:r>
            <w:proofErr w:type="spellStart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мото</w:t>
            </w:r>
            <w:proofErr w:type="spellEnd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-циклов</w:t>
            </w:r>
          </w:p>
        </w:tc>
        <w:tc>
          <w:tcPr>
            <w:tcW w:w="1202" w:type="dxa"/>
            <w:vMerge w:val="restart"/>
            <w:shd w:val="clear" w:color="auto" w:fill="auto"/>
            <w:vAlign w:val="center"/>
            <w:hideMark/>
          </w:tcPr>
          <w:p w14:paraId="7C7DF11C" w14:textId="77777777" w:rsidR="0051528D" w:rsidRPr="0051528D" w:rsidRDefault="0051528D" w:rsidP="005152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транс-порти-</w:t>
            </w:r>
            <w:proofErr w:type="spellStart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ровка</w:t>
            </w:r>
            <w:proofErr w:type="spellEnd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</w:t>
            </w:r>
            <w:proofErr w:type="spellStart"/>
            <w:proofErr w:type="gramStart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хра-нение</w:t>
            </w:r>
            <w:proofErr w:type="spellEnd"/>
            <w:proofErr w:type="gramEnd"/>
          </w:p>
        </w:tc>
        <w:tc>
          <w:tcPr>
            <w:tcW w:w="1017" w:type="dxa"/>
            <w:vMerge w:val="restart"/>
            <w:shd w:val="clear" w:color="auto" w:fill="auto"/>
            <w:vAlign w:val="center"/>
            <w:hideMark/>
          </w:tcPr>
          <w:p w14:paraId="0697A7B3" w14:textId="77777777" w:rsidR="0051528D" w:rsidRPr="0051528D" w:rsidRDefault="0051528D" w:rsidP="005152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деятель-          </w:t>
            </w:r>
            <w:proofErr w:type="spellStart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ность</w:t>
            </w:r>
            <w:proofErr w:type="spellEnd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гостиниц и пред-   приятий </w:t>
            </w:r>
            <w:proofErr w:type="spellStart"/>
            <w:proofErr w:type="gramStart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общест</w:t>
            </w:r>
            <w:proofErr w:type="spellEnd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-венного</w:t>
            </w:r>
            <w:proofErr w:type="gramEnd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питания</w:t>
            </w:r>
          </w:p>
        </w:tc>
        <w:tc>
          <w:tcPr>
            <w:tcW w:w="979" w:type="dxa"/>
            <w:vMerge w:val="restart"/>
            <w:shd w:val="clear" w:color="auto" w:fill="auto"/>
            <w:vAlign w:val="center"/>
            <w:hideMark/>
          </w:tcPr>
          <w:p w14:paraId="0309407E" w14:textId="77777777" w:rsidR="0051528D" w:rsidRPr="0051528D" w:rsidRDefault="0051528D" w:rsidP="005152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деятель-       </w:t>
            </w:r>
            <w:proofErr w:type="spellStart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ность</w:t>
            </w:r>
            <w:proofErr w:type="spellEnd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профес-сиональ-ная</w:t>
            </w:r>
            <w:proofErr w:type="spellEnd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научная           и </w:t>
            </w:r>
            <w:proofErr w:type="spellStart"/>
            <w:proofErr w:type="gramStart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техни-</w:t>
            </w:r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ческая</w:t>
            </w:r>
            <w:proofErr w:type="spellEnd"/>
            <w:proofErr w:type="gramEnd"/>
          </w:p>
        </w:tc>
        <w:tc>
          <w:tcPr>
            <w:tcW w:w="837" w:type="dxa"/>
            <w:vMerge w:val="restart"/>
            <w:shd w:val="clear" w:color="auto" w:fill="auto"/>
            <w:vAlign w:val="center"/>
            <w:hideMark/>
          </w:tcPr>
          <w:p w14:paraId="14FBD9AC" w14:textId="77777777" w:rsidR="0051528D" w:rsidRPr="0051528D" w:rsidRDefault="0051528D" w:rsidP="005152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предо-</w:t>
            </w:r>
            <w:proofErr w:type="spellStart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ставле</w:t>
            </w:r>
            <w:proofErr w:type="spellEnd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proofErr w:type="spellStart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ние</w:t>
            </w:r>
            <w:proofErr w:type="spellEnd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прочих видов услуг</w:t>
            </w:r>
          </w:p>
        </w:tc>
      </w:tr>
      <w:tr w:rsidR="0051528D" w:rsidRPr="006711E3" w14:paraId="420AEC77" w14:textId="77777777" w:rsidTr="00611A04">
        <w:trPr>
          <w:trHeight w:val="514"/>
        </w:trPr>
        <w:tc>
          <w:tcPr>
            <w:tcW w:w="1123" w:type="dxa"/>
            <w:vMerge/>
            <w:vAlign w:val="center"/>
            <w:hideMark/>
          </w:tcPr>
          <w:p w14:paraId="00F9BAAE" w14:textId="77777777" w:rsidR="0051528D" w:rsidRPr="0051528D" w:rsidRDefault="0051528D" w:rsidP="00515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37" w:type="dxa"/>
            <w:vMerge/>
            <w:vAlign w:val="center"/>
            <w:hideMark/>
          </w:tcPr>
          <w:p w14:paraId="077B5A1D" w14:textId="77777777" w:rsidR="0051528D" w:rsidRPr="0051528D" w:rsidRDefault="0051528D" w:rsidP="00515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2" w:type="dxa"/>
            <w:vMerge/>
            <w:vAlign w:val="center"/>
            <w:hideMark/>
          </w:tcPr>
          <w:p w14:paraId="223CC728" w14:textId="77777777" w:rsidR="0051528D" w:rsidRPr="0051528D" w:rsidRDefault="0051528D" w:rsidP="00515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07" w:type="dxa"/>
            <w:vMerge/>
            <w:vAlign w:val="center"/>
            <w:hideMark/>
          </w:tcPr>
          <w:p w14:paraId="10B1067D" w14:textId="77777777" w:rsidR="0051528D" w:rsidRPr="0051528D" w:rsidRDefault="0051528D" w:rsidP="00515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2" w:type="dxa"/>
            <w:vMerge/>
            <w:vAlign w:val="center"/>
            <w:hideMark/>
          </w:tcPr>
          <w:p w14:paraId="7252A709" w14:textId="77777777" w:rsidR="0051528D" w:rsidRPr="0051528D" w:rsidRDefault="0051528D" w:rsidP="00515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17" w:type="dxa"/>
            <w:vMerge/>
            <w:vAlign w:val="center"/>
            <w:hideMark/>
          </w:tcPr>
          <w:p w14:paraId="67DF009C" w14:textId="77777777" w:rsidR="0051528D" w:rsidRPr="0051528D" w:rsidRDefault="0051528D" w:rsidP="00515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79" w:type="dxa"/>
            <w:vMerge/>
            <w:vAlign w:val="center"/>
            <w:hideMark/>
          </w:tcPr>
          <w:p w14:paraId="71275E53" w14:textId="77777777" w:rsidR="0051528D" w:rsidRPr="0051528D" w:rsidRDefault="0051528D" w:rsidP="00515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37" w:type="dxa"/>
            <w:vMerge/>
            <w:vAlign w:val="center"/>
            <w:hideMark/>
          </w:tcPr>
          <w:p w14:paraId="0E5A8773" w14:textId="77777777" w:rsidR="0051528D" w:rsidRPr="0051528D" w:rsidRDefault="0051528D" w:rsidP="00515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1528D" w:rsidRPr="006711E3" w14:paraId="16A126F1" w14:textId="77777777" w:rsidTr="00611A04">
        <w:trPr>
          <w:trHeight w:val="318"/>
        </w:trPr>
        <w:tc>
          <w:tcPr>
            <w:tcW w:w="1123" w:type="dxa"/>
            <w:shd w:val="clear" w:color="auto" w:fill="auto"/>
            <w:noWrap/>
            <w:vAlign w:val="bottom"/>
            <w:hideMark/>
          </w:tcPr>
          <w:p w14:paraId="381E7915" w14:textId="09E7EB12" w:rsidR="0051528D" w:rsidRPr="0051528D" w:rsidRDefault="00611A04" w:rsidP="00537F8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3285</w:t>
            </w:r>
          </w:p>
        </w:tc>
        <w:tc>
          <w:tcPr>
            <w:tcW w:w="1337" w:type="dxa"/>
            <w:shd w:val="clear" w:color="auto" w:fill="auto"/>
            <w:noWrap/>
            <w:vAlign w:val="bottom"/>
            <w:hideMark/>
          </w:tcPr>
          <w:p w14:paraId="0417EB08" w14:textId="2ED83CEF" w:rsidR="0051528D" w:rsidRPr="0051528D" w:rsidRDefault="00611A04" w:rsidP="00515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117</w:t>
            </w:r>
          </w:p>
        </w:tc>
        <w:tc>
          <w:tcPr>
            <w:tcW w:w="802" w:type="dxa"/>
            <w:shd w:val="clear" w:color="auto" w:fill="auto"/>
            <w:noWrap/>
            <w:vAlign w:val="bottom"/>
            <w:hideMark/>
          </w:tcPr>
          <w:p w14:paraId="24A04190" w14:textId="13EA9A9E" w:rsidR="0051528D" w:rsidRPr="0051528D" w:rsidRDefault="00611A04" w:rsidP="00515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139</w:t>
            </w:r>
          </w:p>
        </w:tc>
        <w:tc>
          <w:tcPr>
            <w:tcW w:w="1507" w:type="dxa"/>
            <w:shd w:val="clear" w:color="auto" w:fill="auto"/>
            <w:noWrap/>
            <w:vAlign w:val="bottom"/>
            <w:hideMark/>
          </w:tcPr>
          <w:p w14:paraId="32FFF8DF" w14:textId="19AC0B81" w:rsidR="0051528D" w:rsidRPr="0051528D" w:rsidRDefault="0051528D" w:rsidP="00515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15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611A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777</w:t>
            </w:r>
          </w:p>
        </w:tc>
        <w:tc>
          <w:tcPr>
            <w:tcW w:w="1202" w:type="dxa"/>
            <w:shd w:val="clear" w:color="auto" w:fill="auto"/>
            <w:noWrap/>
            <w:vAlign w:val="bottom"/>
            <w:hideMark/>
          </w:tcPr>
          <w:p w14:paraId="20FB4866" w14:textId="57203658" w:rsidR="0051528D" w:rsidRPr="0051528D" w:rsidRDefault="0051528D" w:rsidP="00515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15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611A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1017" w:type="dxa"/>
            <w:shd w:val="clear" w:color="auto" w:fill="auto"/>
            <w:noWrap/>
            <w:vAlign w:val="bottom"/>
            <w:hideMark/>
          </w:tcPr>
          <w:p w14:paraId="63152C2C" w14:textId="393B8185" w:rsidR="0051528D" w:rsidRPr="0051528D" w:rsidRDefault="00611A04" w:rsidP="00515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237</w:t>
            </w:r>
          </w:p>
        </w:tc>
        <w:tc>
          <w:tcPr>
            <w:tcW w:w="979" w:type="dxa"/>
            <w:shd w:val="clear" w:color="auto" w:fill="auto"/>
            <w:noWrap/>
            <w:vAlign w:val="bottom"/>
            <w:hideMark/>
          </w:tcPr>
          <w:p w14:paraId="3E4C79E3" w14:textId="5C4DA93C" w:rsidR="0051528D" w:rsidRPr="0051528D" w:rsidRDefault="0051528D" w:rsidP="00515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15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611A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837" w:type="dxa"/>
            <w:shd w:val="clear" w:color="auto" w:fill="auto"/>
            <w:noWrap/>
            <w:vAlign w:val="bottom"/>
            <w:hideMark/>
          </w:tcPr>
          <w:p w14:paraId="16ECD481" w14:textId="4BD2E73A" w:rsidR="0051528D" w:rsidRPr="0051528D" w:rsidRDefault="0051528D" w:rsidP="00515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15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611A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</w:t>
            </w:r>
          </w:p>
        </w:tc>
      </w:tr>
      <w:tr w:rsidR="006925C7" w:rsidRPr="006711E3" w14:paraId="3AB2F8E9" w14:textId="77777777" w:rsidTr="00611A04">
        <w:trPr>
          <w:trHeight w:val="318"/>
        </w:trPr>
        <w:tc>
          <w:tcPr>
            <w:tcW w:w="1123" w:type="dxa"/>
            <w:shd w:val="clear" w:color="auto" w:fill="auto"/>
            <w:noWrap/>
            <w:vAlign w:val="center"/>
          </w:tcPr>
          <w:p w14:paraId="3F5FA95E" w14:textId="77777777" w:rsidR="006925C7" w:rsidRPr="006711E3" w:rsidRDefault="006925C7" w:rsidP="00537F8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процентах от общего итога,%</w:t>
            </w:r>
          </w:p>
        </w:tc>
        <w:tc>
          <w:tcPr>
            <w:tcW w:w="1337" w:type="dxa"/>
            <w:shd w:val="clear" w:color="auto" w:fill="auto"/>
            <w:noWrap/>
            <w:vAlign w:val="center"/>
          </w:tcPr>
          <w:p w14:paraId="53F14F5E" w14:textId="39DAFD3E" w:rsidR="006925C7" w:rsidRPr="006711E3" w:rsidRDefault="006925C7" w:rsidP="00537F8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</w:t>
            </w:r>
            <w:r w:rsidR="00611A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02" w:type="dxa"/>
            <w:shd w:val="clear" w:color="auto" w:fill="auto"/>
            <w:noWrap/>
            <w:vAlign w:val="center"/>
          </w:tcPr>
          <w:p w14:paraId="6B7EA947" w14:textId="4E46943E" w:rsidR="006925C7" w:rsidRPr="006711E3" w:rsidRDefault="00611A04" w:rsidP="00537F8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4,2</w:t>
            </w:r>
          </w:p>
        </w:tc>
        <w:tc>
          <w:tcPr>
            <w:tcW w:w="1507" w:type="dxa"/>
            <w:shd w:val="clear" w:color="auto" w:fill="auto"/>
            <w:noWrap/>
            <w:vAlign w:val="center"/>
          </w:tcPr>
          <w:p w14:paraId="75310AB7" w14:textId="3342472F" w:rsidR="006925C7" w:rsidRPr="006711E3" w:rsidRDefault="006925C7" w:rsidP="00537F8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  <w:r w:rsidR="00611A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4,1</w:t>
            </w:r>
          </w:p>
        </w:tc>
        <w:tc>
          <w:tcPr>
            <w:tcW w:w="1202" w:type="dxa"/>
            <w:shd w:val="clear" w:color="auto" w:fill="auto"/>
            <w:noWrap/>
            <w:vAlign w:val="center"/>
          </w:tcPr>
          <w:p w14:paraId="75750D7B" w14:textId="6E1679B3" w:rsidR="006925C7" w:rsidRPr="006711E3" w:rsidRDefault="00611A04" w:rsidP="00537F8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8,7</w:t>
            </w:r>
          </w:p>
        </w:tc>
        <w:tc>
          <w:tcPr>
            <w:tcW w:w="1017" w:type="dxa"/>
            <w:shd w:val="clear" w:color="auto" w:fill="auto"/>
            <w:noWrap/>
            <w:vAlign w:val="center"/>
          </w:tcPr>
          <w:p w14:paraId="26932364" w14:textId="5F0C6757" w:rsidR="006925C7" w:rsidRPr="006711E3" w:rsidRDefault="00611A04" w:rsidP="00537F8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7,2</w:t>
            </w:r>
          </w:p>
        </w:tc>
        <w:tc>
          <w:tcPr>
            <w:tcW w:w="979" w:type="dxa"/>
            <w:shd w:val="clear" w:color="auto" w:fill="auto"/>
            <w:noWrap/>
            <w:vAlign w:val="center"/>
          </w:tcPr>
          <w:p w14:paraId="75C188F8" w14:textId="0B4CA960" w:rsidR="006925C7" w:rsidRPr="006711E3" w:rsidRDefault="00611A04" w:rsidP="00537F8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3,7</w:t>
            </w:r>
          </w:p>
        </w:tc>
        <w:tc>
          <w:tcPr>
            <w:tcW w:w="837" w:type="dxa"/>
            <w:shd w:val="clear" w:color="auto" w:fill="auto"/>
            <w:noWrap/>
            <w:vAlign w:val="center"/>
          </w:tcPr>
          <w:p w14:paraId="1CB0838A" w14:textId="29DF3830" w:rsidR="006925C7" w:rsidRPr="006711E3" w:rsidRDefault="00537F80" w:rsidP="00537F8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4,2</w:t>
            </w:r>
          </w:p>
        </w:tc>
      </w:tr>
    </w:tbl>
    <w:p w14:paraId="7F03C9D3" w14:textId="77777777" w:rsidR="000D56E0" w:rsidRPr="006711E3" w:rsidRDefault="000D56E0" w:rsidP="000D56E0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14:paraId="4F6292EC" w14:textId="77777777" w:rsidR="00066672" w:rsidRPr="006711E3" w:rsidRDefault="00CA3948">
      <w:pPr>
        <w:rPr>
          <w:rFonts w:ascii="Times New Roman" w:hAnsi="Times New Roman" w:cs="Times New Roman"/>
        </w:rPr>
      </w:pPr>
    </w:p>
    <w:sectPr w:rsidR="00066672" w:rsidRPr="006711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34790"/>
    <w:rsid w:val="000D56E0"/>
    <w:rsid w:val="00446964"/>
    <w:rsid w:val="0051528D"/>
    <w:rsid w:val="00537F80"/>
    <w:rsid w:val="00611A04"/>
    <w:rsid w:val="00637321"/>
    <w:rsid w:val="006711E3"/>
    <w:rsid w:val="006925C7"/>
    <w:rsid w:val="00725708"/>
    <w:rsid w:val="007A0013"/>
    <w:rsid w:val="00891CB0"/>
    <w:rsid w:val="008E4AD5"/>
    <w:rsid w:val="00A137D9"/>
    <w:rsid w:val="00A13D31"/>
    <w:rsid w:val="00A24773"/>
    <w:rsid w:val="00AF01D4"/>
    <w:rsid w:val="00BF323F"/>
    <w:rsid w:val="00C75EAD"/>
    <w:rsid w:val="00CA3948"/>
    <w:rsid w:val="00E34790"/>
    <w:rsid w:val="00F820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7E4768"/>
  <w15:docId w15:val="{199EF904-CB5D-4D23-A05F-3193181F63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D56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D56E0"/>
    <w:rPr>
      <w:rFonts w:ascii="Tahoma" w:hAnsi="Tahoma" w:cs="Tahoma"/>
      <w:sz w:val="16"/>
      <w:szCs w:val="16"/>
    </w:rPr>
  </w:style>
  <w:style w:type="table" w:styleId="a5">
    <w:name w:val="Table Grid"/>
    <w:basedOn w:val="a1"/>
    <w:rsid w:val="00BF32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363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80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20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297</TotalTime>
  <Pages>2</Pages>
  <Words>342</Words>
  <Characters>1955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 007</cp:lastModifiedBy>
  <cp:revision>11</cp:revision>
  <dcterms:created xsi:type="dcterms:W3CDTF">2021-09-13T05:45:00Z</dcterms:created>
  <dcterms:modified xsi:type="dcterms:W3CDTF">2024-03-25T08:38:00Z</dcterms:modified>
</cp:coreProperties>
</file>